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CC18D" w14:textId="77777777" w:rsidR="00D00F67" w:rsidRPr="00355CF4" w:rsidRDefault="00300C02" w:rsidP="00DB10F7">
      <w:pPr>
        <w:jc w:val="center"/>
        <w:rPr>
          <w:rFonts w:ascii="Arial" w:hAnsi="Arial" w:cs="Arial"/>
          <w:b/>
          <w:sz w:val="24"/>
          <w:szCs w:val="24"/>
        </w:rPr>
      </w:pPr>
      <w:r w:rsidRPr="00355CF4">
        <w:rPr>
          <w:rFonts w:ascii="Arial" w:hAnsi="Arial" w:cs="Arial"/>
          <w:b/>
          <w:sz w:val="24"/>
          <w:szCs w:val="24"/>
        </w:rPr>
        <w:t xml:space="preserve">PICKET LINE PROTOCOL BETWEEN THE PSAC AND CUPW </w:t>
      </w:r>
    </w:p>
    <w:p w14:paraId="2D8A2BB2" w14:textId="77777777" w:rsidR="00300C02" w:rsidRPr="00355CF4" w:rsidRDefault="00300C02">
      <w:pPr>
        <w:rPr>
          <w:rFonts w:ascii="Arial" w:hAnsi="Arial" w:cs="Arial"/>
          <w:sz w:val="24"/>
          <w:szCs w:val="24"/>
        </w:rPr>
      </w:pPr>
      <w:r w:rsidRPr="00355CF4">
        <w:rPr>
          <w:rFonts w:ascii="Arial" w:hAnsi="Arial" w:cs="Arial"/>
          <w:sz w:val="24"/>
          <w:szCs w:val="24"/>
        </w:rPr>
        <w:t xml:space="preserve">Recognizing that the purpose of any </w:t>
      </w:r>
      <w:r w:rsidR="009B7CFC" w:rsidRPr="00355CF4">
        <w:rPr>
          <w:rFonts w:ascii="Arial" w:hAnsi="Arial" w:cs="Arial"/>
          <w:sz w:val="24"/>
          <w:szCs w:val="24"/>
        </w:rPr>
        <w:t xml:space="preserve">picket line </w:t>
      </w:r>
      <w:r w:rsidRPr="00355CF4">
        <w:rPr>
          <w:rFonts w:ascii="Arial" w:hAnsi="Arial" w:cs="Arial"/>
          <w:sz w:val="24"/>
          <w:szCs w:val="24"/>
        </w:rPr>
        <w:t>is to put maximum pressure on Canada Post to reach a just settlement with the Canadian Union of Postal Workers (CUPW); and</w:t>
      </w:r>
    </w:p>
    <w:p w14:paraId="28BB0DAD" w14:textId="77777777" w:rsidR="00300C02" w:rsidRPr="00355CF4" w:rsidRDefault="00290ECE">
      <w:pPr>
        <w:rPr>
          <w:rFonts w:ascii="Arial" w:hAnsi="Arial" w:cs="Arial"/>
          <w:sz w:val="24"/>
          <w:szCs w:val="24"/>
        </w:rPr>
      </w:pPr>
      <w:r w:rsidRPr="00355CF4">
        <w:rPr>
          <w:rFonts w:ascii="Arial" w:hAnsi="Arial" w:cs="Arial"/>
          <w:sz w:val="24"/>
          <w:szCs w:val="24"/>
        </w:rPr>
        <w:t xml:space="preserve">Recognizing that expressing </w:t>
      </w:r>
      <w:r w:rsidR="00300C02" w:rsidRPr="00355CF4">
        <w:rPr>
          <w:rFonts w:ascii="Arial" w:hAnsi="Arial" w:cs="Arial"/>
          <w:sz w:val="24"/>
          <w:szCs w:val="24"/>
        </w:rPr>
        <w:t>solidarity with CUPW members is an important component of this pressure and may be demonstrated in a number of ways; and</w:t>
      </w:r>
    </w:p>
    <w:p w14:paraId="2B0880AA" w14:textId="77777777" w:rsidR="00300C02" w:rsidRPr="00355CF4" w:rsidRDefault="00300C02">
      <w:pPr>
        <w:rPr>
          <w:rFonts w:ascii="Arial" w:hAnsi="Arial" w:cs="Arial"/>
          <w:sz w:val="24"/>
          <w:szCs w:val="24"/>
        </w:rPr>
      </w:pPr>
      <w:r w:rsidRPr="00355CF4">
        <w:rPr>
          <w:rFonts w:ascii="Arial" w:hAnsi="Arial" w:cs="Arial"/>
          <w:sz w:val="24"/>
          <w:szCs w:val="24"/>
        </w:rPr>
        <w:t xml:space="preserve">Recognizing that Public Service Alliance of Canada (PSAC) members who are not in a legal strike position face the prospect of </w:t>
      </w:r>
      <w:r w:rsidR="00290ECE" w:rsidRPr="00355CF4">
        <w:rPr>
          <w:rFonts w:ascii="Arial" w:hAnsi="Arial" w:cs="Arial"/>
          <w:sz w:val="24"/>
          <w:szCs w:val="24"/>
        </w:rPr>
        <w:t>disciplinary action and other penalties when they do not report for work; and</w:t>
      </w:r>
    </w:p>
    <w:p w14:paraId="003CB2EF" w14:textId="77777777" w:rsidR="00290ECE" w:rsidRPr="00355CF4" w:rsidRDefault="00290ECE">
      <w:pPr>
        <w:rPr>
          <w:rFonts w:ascii="Arial" w:hAnsi="Arial" w:cs="Arial"/>
          <w:sz w:val="24"/>
          <w:szCs w:val="24"/>
        </w:rPr>
      </w:pPr>
      <w:r w:rsidRPr="00355CF4">
        <w:rPr>
          <w:rFonts w:ascii="Arial" w:hAnsi="Arial" w:cs="Arial"/>
          <w:sz w:val="24"/>
          <w:szCs w:val="24"/>
        </w:rPr>
        <w:t>Recognizing that similar picket line protocols have been reached between our Unions in the past</w:t>
      </w:r>
      <w:r w:rsidR="00DB10F7" w:rsidRPr="00355CF4">
        <w:rPr>
          <w:rFonts w:ascii="Arial" w:hAnsi="Arial" w:cs="Arial"/>
          <w:sz w:val="24"/>
          <w:szCs w:val="24"/>
        </w:rPr>
        <w:t>, therefore</w:t>
      </w:r>
      <w:r w:rsidRPr="00355CF4">
        <w:rPr>
          <w:rFonts w:ascii="Arial" w:hAnsi="Arial" w:cs="Arial"/>
          <w:sz w:val="24"/>
          <w:szCs w:val="24"/>
        </w:rPr>
        <w:t>:</w:t>
      </w:r>
    </w:p>
    <w:p w14:paraId="33A91EA4" w14:textId="77777777" w:rsidR="00290ECE" w:rsidRPr="00355CF4" w:rsidRDefault="00290ECE">
      <w:pPr>
        <w:rPr>
          <w:rFonts w:ascii="Arial" w:hAnsi="Arial" w:cs="Arial"/>
          <w:sz w:val="24"/>
          <w:szCs w:val="24"/>
        </w:rPr>
      </w:pPr>
      <w:r w:rsidRPr="00355CF4">
        <w:rPr>
          <w:rFonts w:ascii="Arial" w:hAnsi="Arial" w:cs="Arial"/>
          <w:sz w:val="24"/>
          <w:szCs w:val="24"/>
        </w:rPr>
        <w:t>PSAC and CUPW have agreed to the following:</w:t>
      </w:r>
    </w:p>
    <w:p w14:paraId="7A094CAC" w14:textId="77777777" w:rsidR="00290ECE" w:rsidRPr="00355CF4" w:rsidRDefault="00290ECE" w:rsidP="00290ECE">
      <w:pPr>
        <w:pStyle w:val="ListParagraph"/>
        <w:numPr>
          <w:ilvl w:val="0"/>
          <w:numId w:val="1"/>
        </w:numPr>
        <w:rPr>
          <w:rFonts w:ascii="Arial" w:hAnsi="Arial" w:cs="Arial"/>
          <w:sz w:val="24"/>
          <w:szCs w:val="24"/>
        </w:rPr>
      </w:pPr>
      <w:r w:rsidRPr="00355CF4">
        <w:rPr>
          <w:rFonts w:ascii="Arial" w:hAnsi="Arial" w:cs="Arial"/>
          <w:sz w:val="24"/>
          <w:szCs w:val="24"/>
        </w:rPr>
        <w:t>PSAC members will not be prevented from reporting to work</w:t>
      </w:r>
      <w:r w:rsidR="009B7CFC" w:rsidRPr="00355CF4">
        <w:rPr>
          <w:rFonts w:ascii="Arial" w:hAnsi="Arial" w:cs="Arial"/>
          <w:sz w:val="24"/>
          <w:szCs w:val="24"/>
        </w:rPr>
        <w:t xml:space="preserve"> at workplaces where a CUPW picket line is in place</w:t>
      </w:r>
      <w:r w:rsidRPr="00355CF4">
        <w:rPr>
          <w:rFonts w:ascii="Arial" w:hAnsi="Arial" w:cs="Arial"/>
          <w:sz w:val="24"/>
          <w:szCs w:val="24"/>
        </w:rPr>
        <w:t>.</w:t>
      </w:r>
    </w:p>
    <w:p w14:paraId="51CF5B91" w14:textId="77777777" w:rsidR="009B7CFC" w:rsidRPr="00355CF4" w:rsidRDefault="009B7CFC" w:rsidP="009B7CFC">
      <w:pPr>
        <w:pStyle w:val="ListParagraph"/>
        <w:numPr>
          <w:ilvl w:val="0"/>
          <w:numId w:val="1"/>
        </w:numPr>
        <w:rPr>
          <w:rFonts w:ascii="Arial" w:hAnsi="Arial" w:cs="Arial"/>
          <w:sz w:val="24"/>
          <w:szCs w:val="24"/>
        </w:rPr>
      </w:pPr>
      <w:r w:rsidRPr="00355CF4">
        <w:rPr>
          <w:rFonts w:ascii="Arial" w:hAnsi="Arial" w:cs="Arial"/>
          <w:sz w:val="24"/>
          <w:szCs w:val="24"/>
        </w:rPr>
        <w:t>PSAC will ask members who are required to report to work at a workplace that is being picketed by CUPW to determine whether it is appropriate for them to exercise their right to refuse dangerous work, and therefore, contact their supervisor and union representative rather than cross the picket line.</w:t>
      </w:r>
    </w:p>
    <w:p w14:paraId="1AF8B7E6" w14:textId="77777777" w:rsidR="00290ECE" w:rsidRPr="00355CF4" w:rsidRDefault="00290ECE" w:rsidP="009B7CFC">
      <w:pPr>
        <w:pStyle w:val="ListParagraph"/>
        <w:numPr>
          <w:ilvl w:val="0"/>
          <w:numId w:val="1"/>
        </w:numPr>
        <w:rPr>
          <w:rFonts w:ascii="Arial" w:hAnsi="Arial" w:cs="Arial"/>
          <w:sz w:val="24"/>
          <w:szCs w:val="24"/>
        </w:rPr>
      </w:pPr>
      <w:r w:rsidRPr="00355CF4">
        <w:rPr>
          <w:rFonts w:ascii="Arial" w:hAnsi="Arial" w:cs="Arial"/>
          <w:sz w:val="24"/>
          <w:szCs w:val="24"/>
        </w:rPr>
        <w:t xml:space="preserve">CUPW picket captains/ coordinators will determine the entrance which will be used by PSAC members to report to work. PSAC </w:t>
      </w:r>
      <w:r w:rsidR="009B7CFC" w:rsidRPr="00355CF4">
        <w:rPr>
          <w:rFonts w:ascii="Arial" w:hAnsi="Arial" w:cs="Arial"/>
          <w:sz w:val="24"/>
          <w:szCs w:val="24"/>
        </w:rPr>
        <w:t xml:space="preserve">will ask </w:t>
      </w:r>
      <w:r w:rsidRPr="00355CF4">
        <w:rPr>
          <w:rFonts w:ascii="Arial" w:hAnsi="Arial" w:cs="Arial"/>
          <w:sz w:val="24"/>
          <w:szCs w:val="24"/>
        </w:rPr>
        <w:t xml:space="preserve">members to show their union cards or employee identification to picket personnel appointed </w:t>
      </w:r>
      <w:r w:rsidR="009B7CFC" w:rsidRPr="00355CF4">
        <w:rPr>
          <w:rFonts w:ascii="Arial" w:hAnsi="Arial" w:cs="Arial"/>
          <w:sz w:val="24"/>
          <w:szCs w:val="24"/>
        </w:rPr>
        <w:t xml:space="preserve">by CUPW </w:t>
      </w:r>
      <w:r w:rsidRPr="00355CF4">
        <w:rPr>
          <w:rFonts w:ascii="Arial" w:hAnsi="Arial" w:cs="Arial"/>
          <w:sz w:val="24"/>
          <w:szCs w:val="24"/>
        </w:rPr>
        <w:t>to coordinate PSAC members</w:t>
      </w:r>
      <w:r w:rsidR="009B7CFC" w:rsidRPr="00355CF4">
        <w:rPr>
          <w:rFonts w:ascii="Arial" w:hAnsi="Arial" w:cs="Arial"/>
          <w:sz w:val="24"/>
          <w:szCs w:val="24"/>
        </w:rPr>
        <w:t>’ access to their workplace</w:t>
      </w:r>
      <w:r w:rsidRPr="00355CF4">
        <w:rPr>
          <w:rFonts w:ascii="Arial" w:hAnsi="Arial" w:cs="Arial"/>
          <w:sz w:val="24"/>
          <w:szCs w:val="24"/>
        </w:rPr>
        <w:t>.</w:t>
      </w:r>
    </w:p>
    <w:p w14:paraId="52B3AD73" w14:textId="77777777" w:rsidR="00290ECE" w:rsidRPr="00355CF4" w:rsidRDefault="00290ECE" w:rsidP="00290ECE">
      <w:pPr>
        <w:pStyle w:val="ListParagraph"/>
        <w:numPr>
          <w:ilvl w:val="0"/>
          <w:numId w:val="1"/>
        </w:numPr>
        <w:rPr>
          <w:rFonts w:ascii="Arial" w:hAnsi="Arial" w:cs="Arial"/>
          <w:sz w:val="24"/>
          <w:szCs w:val="24"/>
        </w:rPr>
      </w:pPr>
      <w:r w:rsidRPr="00355CF4">
        <w:rPr>
          <w:rFonts w:ascii="Arial" w:hAnsi="Arial" w:cs="Arial"/>
          <w:sz w:val="24"/>
          <w:szCs w:val="24"/>
        </w:rPr>
        <w:t xml:space="preserve">PSAC </w:t>
      </w:r>
      <w:r w:rsidR="009B7CFC" w:rsidRPr="00355CF4">
        <w:rPr>
          <w:rFonts w:ascii="Arial" w:hAnsi="Arial" w:cs="Arial"/>
          <w:sz w:val="24"/>
          <w:szCs w:val="24"/>
        </w:rPr>
        <w:t xml:space="preserve">will ask PSAC </w:t>
      </w:r>
      <w:r w:rsidRPr="00355CF4">
        <w:rPr>
          <w:rFonts w:ascii="Arial" w:hAnsi="Arial" w:cs="Arial"/>
          <w:sz w:val="24"/>
          <w:szCs w:val="24"/>
        </w:rPr>
        <w:t>members to express their solidarity with CUPW by joining CUPW picket lines before or after their work hours and in other ways to be determined by the PSAC and CUPW local leadership.</w:t>
      </w:r>
    </w:p>
    <w:p w14:paraId="5211E5C6" w14:textId="77777777" w:rsidR="00290ECE" w:rsidRPr="00355CF4" w:rsidRDefault="00290ECE" w:rsidP="00290ECE">
      <w:pPr>
        <w:pStyle w:val="ListParagraph"/>
        <w:numPr>
          <w:ilvl w:val="0"/>
          <w:numId w:val="1"/>
        </w:numPr>
        <w:rPr>
          <w:rFonts w:ascii="Arial" w:hAnsi="Arial" w:cs="Arial"/>
          <w:sz w:val="24"/>
          <w:szCs w:val="24"/>
        </w:rPr>
      </w:pPr>
      <w:r w:rsidRPr="00355CF4">
        <w:rPr>
          <w:rFonts w:ascii="Arial" w:hAnsi="Arial" w:cs="Arial"/>
          <w:sz w:val="24"/>
          <w:szCs w:val="24"/>
        </w:rPr>
        <w:t xml:space="preserve">PSAC national office and CUPW national office will ensure that all of their respective locals receive copies of </w:t>
      </w:r>
      <w:bookmarkStart w:id="0" w:name="_GoBack"/>
      <w:bookmarkEnd w:id="0"/>
      <w:r w:rsidRPr="00355CF4">
        <w:rPr>
          <w:rFonts w:ascii="Arial" w:hAnsi="Arial" w:cs="Arial"/>
          <w:sz w:val="24"/>
          <w:szCs w:val="24"/>
        </w:rPr>
        <w:t>this protocol.</w:t>
      </w:r>
    </w:p>
    <w:p w14:paraId="13A8C455" w14:textId="77777777" w:rsidR="00290ECE" w:rsidRPr="00355CF4" w:rsidRDefault="00290ECE" w:rsidP="00DB10F7">
      <w:pPr>
        <w:pStyle w:val="ListParagraph"/>
        <w:rPr>
          <w:rFonts w:ascii="Arial" w:hAnsi="Arial" w:cs="Arial"/>
          <w:sz w:val="24"/>
          <w:szCs w:val="24"/>
        </w:rPr>
      </w:pPr>
    </w:p>
    <w:p w14:paraId="4C80BDD4" w14:textId="77777777" w:rsidR="00DB10F7" w:rsidRPr="00355CF4" w:rsidRDefault="00DB10F7" w:rsidP="00DB10F7">
      <w:pPr>
        <w:pStyle w:val="ListParagraph"/>
        <w:rPr>
          <w:rFonts w:ascii="Arial" w:hAnsi="Arial" w:cs="Arial"/>
          <w:sz w:val="24"/>
          <w:szCs w:val="24"/>
        </w:rPr>
      </w:pPr>
    </w:p>
    <w:p w14:paraId="01FF5CC4" w14:textId="77777777" w:rsidR="00DB10F7" w:rsidRPr="00355CF4" w:rsidRDefault="00DB10F7" w:rsidP="00DB10F7">
      <w:pPr>
        <w:pStyle w:val="ListParagraph"/>
        <w:rPr>
          <w:rFonts w:ascii="Arial" w:hAnsi="Arial" w:cs="Arial"/>
          <w:sz w:val="24"/>
          <w:szCs w:val="24"/>
        </w:rPr>
      </w:pPr>
    </w:p>
    <w:p w14:paraId="3C966A26" w14:textId="77777777" w:rsidR="00DB10F7" w:rsidRPr="00355CF4" w:rsidRDefault="009B7CFC" w:rsidP="00DB10F7">
      <w:pPr>
        <w:pStyle w:val="ListParagraph"/>
        <w:rPr>
          <w:rFonts w:ascii="Arial" w:hAnsi="Arial" w:cs="Arial"/>
          <w:sz w:val="24"/>
          <w:szCs w:val="24"/>
        </w:rPr>
      </w:pPr>
      <w:r w:rsidRPr="00355CF4">
        <w:rPr>
          <w:rFonts w:ascii="Arial" w:hAnsi="Arial" w:cs="Arial"/>
          <w:sz w:val="24"/>
          <w:szCs w:val="24"/>
        </w:rPr>
        <w:t>Chris Aylward</w:t>
      </w:r>
      <w:r w:rsidR="00DB10F7" w:rsidRPr="00355CF4">
        <w:rPr>
          <w:rFonts w:ascii="Arial" w:hAnsi="Arial" w:cs="Arial"/>
          <w:sz w:val="24"/>
          <w:szCs w:val="24"/>
        </w:rPr>
        <w:tab/>
      </w:r>
      <w:r w:rsidR="00DB10F7" w:rsidRPr="00355CF4">
        <w:rPr>
          <w:rFonts w:ascii="Arial" w:hAnsi="Arial" w:cs="Arial"/>
          <w:sz w:val="24"/>
          <w:szCs w:val="24"/>
        </w:rPr>
        <w:tab/>
      </w:r>
      <w:r w:rsidR="00DB10F7" w:rsidRPr="00355CF4">
        <w:rPr>
          <w:rFonts w:ascii="Arial" w:hAnsi="Arial" w:cs="Arial"/>
          <w:sz w:val="24"/>
          <w:szCs w:val="24"/>
        </w:rPr>
        <w:tab/>
      </w:r>
      <w:r w:rsidR="00DB10F7" w:rsidRPr="00355CF4">
        <w:rPr>
          <w:rFonts w:ascii="Arial" w:hAnsi="Arial" w:cs="Arial"/>
          <w:sz w:val="24"/>
          <w:szCs w:val="24"/>
        </w:rPr>
        <w:tab/>
      </w:r>
      <w:r w:rsidR="00DB10F7" w:rsidRPr="00355CF4">
        <w:rPr>
          <w:rFonts w:ascii="Arial" w:hAnsi="Arial" w:cs="Arial"/>
          <w:sz w:val="24"/>
          <w:szCs w:val="24"/>
        </w:rPr>
        <w:tab/>
      </w:r>
      <w:r w:rsidRPr="00355CF4">
        <w:rPr>
          <w:rFonts w:ascii="Arial" w:hAnsi="Arial" w:cs="Arial"/>
          <w:sz w:val="24"/>
          <w:szCs w:val="24"/>
        </w:rPr>
        <w:tab/>
      </w:r>
      <w:r w:rsidR="00DB10F7" w:rsidRPr="00355CF4">
        <w:rPr>
          <w:rFonts w:ascii="Arial" w:hAnsi="Arial" w:cs="Arial"/>
          <w:sz w:val="24"/>
          <w:szCs w:val="24"/>
        </w:rPr>
        <w:t xml:space="preserve">Mike </w:t>
      </w:r>
      <w:proofErr w:type="spellStart"/>
      <w:r w:rsidR="00DB10F7" w:rsidRPr="00355CF4">
        <w:rPr>
          <w:rFonts w:ascii="Arial" w:hAnsi="Arial" w:cs="Arial"/>
          <w:sz w:val="24"/>
          <w:szCs w:val="24"/>
        </w:rPr>
        <w:t>Palecek</w:t>
      </w:r>
      <w:proofErr w:type="spellEnd"/>
    </w:p>
    <w:p w14:paraId="71730E51" w14:textId="77777777" w:rsidR="00DB10F7" w:rsidRPr="00355CF4" w:rsidRDefault="00DB10F7" w:rsidP="00DB10F7">
      <w:pPr>
        <w:pStyle w:val="ListParagraph"/>
        <w:rPr>
          <w:rFonts w:ascii="Arial" w:hAnsi="Arial" w:cs="Arial"/>
          <w:sz w:val="24"/>
          <w:szCs w:val="24"/>
        </w:rPr>
      </w:pPr>
      <w:r w:rsidRPr="00355CF4">
        <w:rPr>
          <w:rFonts w:ascii="Arial" w:hAnsi="Arial" w:cs="Arial"/>
          <w:sz w:val="24"/>
          <w:szCs w:val="24"/>
        </w:rPr>
        <w:t>National President, PSAC</w:t>
      </w:r>
      <w:r w:rsidRPr="00355CF4">
        <w:rPr>
          <w:rFonts w:ascii="Arial" w:hAnsi="Arial" w:cs="Arial"/>
          <w:sz w:val="24"/>
          <w:szCs w:val="24"/>
        </w:rPr>
        <w:tab/>
      </w:r>
      <w:r w:rsidRPr="00355CF4">
        <w:rPr>
          <w:rFonts w:ascii="Arial" w:hAnsi="Arial" w:cs="Arial"/>
          <w:sz w:val="24"/>
          <w:szCs w:val="24"/>
        </w:rPr>
        <w:tab/>
      </w:r>
      <w:r w:rsidRPr="00355CF4">
        <w:rPr>
          <w:rFonts w:ascii="Arial" w:hAnsi="Arial" w:cs="Arial"/>
          <w:sz w:val="24"/>
          <w:szCs w:val="24"/>
        </w:rPr>
        <w:tab/>
      </w:r>
      <w:r w:rsidRPr="00355CF4">
        <w:rPr>
          <w:rFonts w:ascii="Arial" w:hAnsi="Arial" w:cs="Arial"/>
          <w:sz w:val="24"/>
          <w:szCs w:val="24"/>
        </w:rPr>
        <w:tab/>
        <w:t>National President, CUPW</w:t>
      </w:r>
    </w:p>
    <w:p w14:paraId="65F93A73" w14:textId="77777777" w:rsidR="00DB10F7" w:rsidRPr="00355CF4" w:rsidRDefault="00DB10F7" w:rsidP="00DB10F7">
      <w:pPr>
        <w:pStyle w:val="ListParagraph"/>
        <w:rPr>
          <w:rFonts w:ascii="Arial" w:hAnsi="Arial" w:cs="Arial"/>
          <w:sz w:val="24"/>
          <w:szCs w:val="24"/>
        </w:rPr>
      </w:pPr>
    </w:p>
    <w:p w14:paraId="4739F5D3" w14:textId="77777777" w:rsidR="00290ECE" w:rsidRPr="00355CF4" w:rsidRDefault="00290ECE">
      <w:pPr>
        <w:rPr>
          <w:rFonts w:ascii="Arial" w:hAnsi="Arial" w:cs="Arial"/>
          <w:sz w:val="24"/>
          <w:szCs w:val="24"/>
        </w:rPr>
      </w:pPr>
    </w:p>
    <w:sectPr w:rsidR="00290ECE" w:rsidRPr="00355C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06108"/>
    <w:multiLevelType w:val="hybridMultilevel"/>
    <w:tmpl w:val="53E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C02"/>
    <w:rsid w:val="00290ECE"/>
    <w:rsid w:val="00300C02"/>
    <w:rsid w:val="00355CF4"/>
    <w:rsid w:val="0063172F"/>
    <w:rsid w:val="006B523E"/>
    <w:rsid w:val="009B7CFC"/>
    <w:rsid w:val="00DB1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E039B"/>
  <w15:chartTrackingRefBased/>
  <w15:docId w15:val="{D4C9D855-CF7D-4C84-BEA1-E2024E64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0D8C7-72DE-424C-81EC-EA291AFE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Howard</dc:creator>
  <cp:keywords/>
  <dc:description/>
  <cp:lastModifiedBy>Morna Ballantyne</cp:lastModifiedBy>
  <cp:revision>2</cp:revision>
  <dcterms:created xsi:type="dcterms:W3CDTF">2018-10-15T20:57:00Z</dcterms:created>
  <dcterms:modified xsi:type="dcterms:W3CDTF">2018-10-15T20:57:00Z</dcterms:modified>
</cp:coreProperties>
</file>